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422"/>
      </w:tblGrid>
      <w:tr w:rsidR="00AA22C2" w:rsidTr="00AA22C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2C2" w:rsidRDefault="00AA22C2" w:rsidP="006C2BBF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2C2" w:rsidRPr="00DF007C" w:rsidRDefault="00AA22C2" w:rsidP="006C2BBF"/>
        </w:tc>
      </w:tr>
    </w:tbl>
    <w:p w:rsidR="005B7819" w:rsidRPr="00624B26" w:rsidRDefault="005B7819" w:rsidP="005B7819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Ваше обращение от 09.02.2021 сообщаем, что деятельность по изготовлению оборудования для объектов использования атомной энергии является лицензируемым видом деятельности. </w:t>
      </w:r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Процедура получения лицензии на осуществление деятельности в области использования атомной энергии регламентируется «Положением о лицензировании деятельности в области использования атомной энергии», утвержденным постановлением правительства Российской Федерации от 29.03.2013 № 280 и «Административным регламентом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энергии», утвержденным приказом Ростехнадзора от 08.10.2014 № 453 (в редакции приказа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Ростехнадзора от 24.10.2017 </w:t>
      </w:r>
      <w:r w:rsidR="001512B3">
        <w:rPr>
          <w:sz w:val="28"/>
          <w:szCs w:val="28"/>
        </w:rPr>
        <w:t>№</w:t>
      </w:r>
      <w:r>
        <w:rPr>
          <w:sz w:val="28"/>
          <w:szCs w:val="28"/>
        </w:rPr>
        <w:t> 444).</w:t>
      </w:r>
      <w:proofErr w:type="gramEnd"/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согласно п. 3  </w:t>
      </w:r>
      <w:r w:rsidRPr="00E1114E">
        <w:rPr>
          <w:sz w:val="28"/>
          <w:szCs w:val="28"/>
        </w:rPr>
        <w:t>«Положени</w:t>
      </w:r>
      <w:r>
        <w:rPr>
          <w:sz w:val="28"/>
          <w:szCs w:val="28"/>
        </w:rPr>
        <w:t>я</w:t>
      </w:r>
      <w:r w:rsidRPr="00E1114E">
        <w:rPr>
          <w:sz w:val="28"/>
          <w:szCs w:val="28"/>
        </w:rPr>
        <w:t xml:space="preserve"> о лицензировании деятельности в области использования атомной энергии» </w:t>
      </w:r>
      <w:r>
        <w:rPr>
          <w:sz w:val="28"/>
          <w:szCs w:val="28"/>
        </w:rPr>
        <w:t>под термином «оборудование» подразумеваются элементы объекта использования атомной энергии, отнесенные разработчиком проекта объекта использования атомной энергии в соответствии с федеральными нормами и правилами в области использования атомной энергии к 1, 2 и 3 классам безопасности по степени влияния на безопасность объекта.</w:t>
      </w:r>
      <w:proofErr w:type="gramEnd"/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изготовления оборудования для атомных станций 3 класса безопасности Вам необходимо получить лицензию на право изготовления оборудования для ядерных установок (атомных</w:t>
      </w:r>
      <w:r w:rsidR="001512B3">
        <w:rPr>
          <w:sz w:val="28"/>
          <w:szCs w:val="28"/>
        </w:rPr>
        <w:t xml:space="preserve"> станций</w:t>
      </w:r>
      <w:r>
        <w:rPr>
          <w:sz w:val="28"/>
          <w:szCs w:val="28"/>
        </w:rPr>
        <w:t>) в территориальном органе Федеральной службы по экологическому, технологическому и атомному надзору (Ростехнадзор).</w:t>
      </w:r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74D88">
        <w:rPr>
          <w:sz w:val="28"/>
          <w:szCs w:val="28"/>
        </w:rPr>
        <w:t xml:space="preserve">формление планов качества является результатом выполнения оценки соответствия продукции, поставляемой для </w:t>
      </w:r>
      <w:r>
        <w:rPr>
          <w:sz w:val="28"/>
          <w:szCs w:val="28"/>
        </w:rPr>
        <w:t>атомных станций</w:t>
      </w:r>
      <w:r w:rsidRPr="00F74D88">
        <w:rPr>
          <w:sz w:val="28"/>
          <w:szCs w:val="28"/>
        </w:rPr>
        <w:t xml:space="preserve">, в форме приемки согласно VI разделу НП-071-18 «Правила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</w:t>
      </w:r>
      <w:r w:rsidRPr="00F74D88">
        <w:rPr>
          <w:sz w:val="28"/>
          <w:szCs w:val="28"/>
        </w:rPr>
        <w:lastRenderedPageBreak/>
        <w:t>эксплуатации, хранения, перевозки, реализации, утилизации и захоронения».</w:t>
      </w:r>
      <w:proofErr w:type="gramEnd"/>
    </w:p>
    <w:p w:rsidR="00824A94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>Согласно пункту 44 НП-071-18, план качества должен оформляться в пор</w:t>
      </w:r>
      <w:r>
        <w:rPr>
          <w:sz w:val="28"/>
          <w:szCs w:val="28"/>
        </w:rPr>
        <w:t>ядке, установленно</w:t>
      </w:r>
      <w:r w:rsidRPr="00F74D88">
        <w:rPr>
          <w:sz w:val="28"/>
          <w:szCs w:val="28"/>
        </w:rPr>
        <w:t xml:space="preserve">м ГОСТ </w:t>
      </w:r>
      <w:proofErr w:type="gramStart"/>
      <w:r w:rsidRPr="00F74D88">
        <w:rPr>
          <w:sz w:val="28"/>
          <w:szCs w:val="28"/>
        </w:rPr>
        <w:t>Р</w:t>
      </w:r>
      <w:proofErr w:type="gramEnd"/>
      <w:r w:rsidRPr="00F74D88">
        <w:rPr>
          <w:sz w:val="28"/>
          <w:szCs w:val="28"/>
        </w:rPr>
        <w:t xml:space="preserve"> 50.06.01-2017 </w:t>
      </w:r>
      <w:r>
        <w:rPr>
          <w:sz w:val="28"/>
          <w:szCs w:val="28"/>
        </w:rPr>
        <w:t>«</w:t>
      </w:r>
      <w:r w:rsidRPr="00F74D88">
        <w:rPr>
          <w:sz w:val="28"/>
          <w:szCs w:val="28"/>
        </w:rPr>
        <w:t>Система оценки соответствия в области использования атомной энергии. Оценка соответствия продукции в форме приемки. Порядок проведения</w:t>
      </w:r>
      <w:r>
        <w:rPr>
          <w:sz w:val="28"/>
          <w:szCs w:val="28"/>
        </w:rPr>
        <w:t>»</w:t>
      </w:r>
      <w:r w:rsidRPr="00F74D88">
        <w:rPr>
          <w:sz w:val="28"/>
          <w:szCs w:val="28"/>
        </w:rPr>
        <w:t xml:space="preserve">. Данный ГОСТ </w:t>
      </w:r>
      <w:proofErr w:type="gramStart"/>
      <w:r w:rsidRPr="00F74D88">
        <w:rPr>
          <w:sz w:val="28"/>
          <w:szCs w:val="28"/>
        </w:rPr>
        <w:t>Р</w:t>
      </w:r>
      <w:proofErr w:type="gramEnd"/>
      <w:r w:rsidRPr="00F74D88">
        <w:rPr>
          <w:sz w:val="28"/>
          <w:szCs w:val="28"/>
        </w:rPr>
        <w:t xml:space="preserve"> 50.06.01-2017 содержит исчерпывающую информацию о правилах проведения приемки и оформления планов качества. </w:t>
      </w:r>
    </w:p>
    <w:p w:rsidR="00824A94" w:rsidRPr="00F74D88" w:rsidRDefault="00824A94" w:rsidP="00824A94">
      <w:pPr>
        <w:spacing w:line="360" w:lineRule="auto"/>
        <w:ind w:right="-2"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 xml:space="preserve">Согласно пункту 5.14 ГОСТ </w:t>
      </w:r>
      <w:proofErr w:type="gramStart"/>
      <w:r w:rsidRPr="00F74D88">
        <w:rPr>
          <w:sz w:val="28"/>
          <w:szCs w:val="28"/>
        </w:rPr>
        <w:t>Р</w:t>
      </w:r>
      <w:proofErr w:type="gramEnd"/>
      <w:r w:rsidRPr="00F74D88">
        <w:rPr>
          <w:sz w:val="28"/>
          <w:szCs w:val="28"/>
        </w:rPr>
        <w:t xml:space="preserve"> 50.06.01-2017, участниками работ по оценке соответствия в форме приемки в определенных настоящим стандартом контрольных точках ПК (при подтверждении участия) являются:</w:t>
      </w:r>
    </w:p>
    <w:p w:rsidR="00824A94" w:rsidRPr="00F74D88" w:rsidRDefault="00824A94" w:rsidP="00824A94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>изготовитель оборудования (изделия), использующий данную продукцию в качестве полуфабриката или комплектующего;</w:t>
      </w:r>
    </w:p>
    <w:p w:rsidR="00824A94" w:rsidRPr="00F74D88" w:rsidRDefault="00824A94" w:rsidP="00824A94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 xml:space="preserve">генподрядчик (для </w:t>
      </w:r>
      <w:proofErr w:type="gramStart"/>
      <w:r w:rsidRPr="00F74D88">
        <w:rPr>
          <w:sz w:val="28"/>
          <w:szCs w:val="28"/>
        </w:rPr>
        <w:t>сооружаемых</w:t>
      </w:r>
      <w:proofErr w:type="gramEnd"/>
      <w:r w:rsidRPr="00F74D88">
        <w:rPr>
          <w:sz w:val="28"/>
          <w:szCs w:val="28"/>
        </w:rPr>
        <w:t xml:space="preserve"> ОИАЭ) - при наличии его в цепочке поставки продукции на ОИАЭ (для комплектующих - при наличии его в цепочке поставки продукции на ОИАЭ, в составе которой использованы комплектующие);</w:t>
      </w:r>
    </w:p>
    <w:p w:rsidR="00824A94" w:rsidRPr="00F74D88" w:rsidRDefault="00824A94" w:rsidP="00824A94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>поставщик (для импортной продукции, подлежащей оценке соответствия в форме приемки);</w:t>
      </w:r>
    </w:p>
    <w:p w:rsidR="00824A94" w:rsidRPr="00F74D88" w:rsidRDefault="00824A94" w:rsidP="00824A94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74D88">
        <w:rPr>
          <w:sz w:val="28"/>
          <w:szCs w:val="28"/>
        </w:rPr>
        <w:t xml:space="preserve">ЭО (для продукции, поставляемой непосредственно на ОИАЭ и оценку </w:t>
      </w:r>
      <w:r w:rsidR="001512B3" w:rsidRPr="00F74D88">
        <w:rPr>
          <w:sz w:val="28"/>
          <w:szCs w:val="28"/>
        </w:rPr>
        <w:t>соответствия,</w:t>
      </w:r>
      <w:r w:rsidRPr="00F74D88">
        <w:rPr>
          <w:sz w:val="28"/>
          <w:szCs w:val="28"/>
        </w:rPr>
        <w:t xml:space="preserve"> в форме приемки которой осуществляет </w:t>
      </w:r>
      <w:proofErr w:type="gramStart"/>
      <w:r w:rsidRPr="00F74D88">
        <w:rPr>
          <w:sz w:val="28"/>
          <w:szCs w:val="28"/>
        </w:rPr>
        <w:t>СО</w:t>
      </w:r>
      <w:proofErr w:type="gramEnd"/>
      <w:r w:rsidRPr="00F74D88">
        <w:rPr>
          <w:sz w:val="28"/>
          <w:szCs w:val="28"/>
        </w:rPr>
        <w:t>).</w:t>
      </w:r>
    </w:p>
    <w:p w:rsidR="005B7819" w:rsidRDefault="005B7819" w:rsidP="005B7819">
      <w:pPr>
        <w:pStyle w:val="a7"/>
        <w:ind w:left="1069"/>
        <w:jc w:val="both"/>
        <w:rPr>
          <w:sz w:val="28"/>
          <w:szCs w:val="28"/>
        </w:rPr>
      </w:pPr>
    </w:p>
    <w:p w:rsidR="00824A94" w:rsidRDefault="00824A94" w:rsidP="005B7819">
      <w:pPr>
        <w:pStyle w:val="a7"/>
        <w:ind w:left="1069"/>
        <w:jc w:val="both"/>
        <w:rPr>
          <w:sz w:val="28"/>
          <w:szCs w:val="28"/>
        </w:rPr>
      </w:pPr>
    </w:p>
    <w:p w:rsidR="00824A94" w:rsidRDefault="00824A94" w:rsidP="005B7819">
      <w:pPr>
        <w:pStyle w:val="a7"/>
        <w:ind w:left="1069"/>
        <w:jc w:val="both"/>
        <w:rPr>
          <w:sz w:val="28"/>
          <w:szCs w:val="28"/>
        </w:rPr>
      </w:pPr>
    </w:p>
    <w:p w:rsidR="005B7819" w:rsidRPr="008634C5" w:rsidRDefault="00D62F44" w:rsidP="00D62F44">
      <w:pPr>
        <w:pStyle w:val="a7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Управления                                                  А</w:t>
      </w:r>
      <w:r w:rsidR="005B7819" w:rsidRPr="008634C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5B7819" w:rsidRPr="008634C5">
        <w:rPr>
          <w:sz w:val="28"/>
          <w:szCs w:val="28"/>
        </w:rPr>
        <w:t xml:space="preserve">. </w:t>
      </w:r>
      <w:r>
        <w:rPr>
          <w:sz w:val="28"/>
          <w:szCs w:val="28"/>
        </w:rPr>
        <w:t>Грибков</w:t>
      </w:r>
    </w:p>
    <w:p w:rsidR="00786D66" w:rsidRDefault="00786D66" w:rsidP="005B7819">
      <w:pPr>
        <w:widowControl/>
        <w:rPr>
          <w:sz w:val="28"/>
          <w:szCs w:val="28"/>
        </w:rPr>
      </w:pPr>
    </w:p>
    <w:p w:rsidR="005B7819" w:rsidRDefault="005B7819" w:rsidP="005B7819">
      <w:pPr>
        <w:widowControl/>
        <w:rPr>
          <w:sz w:val="28"/>
          <w:szCs w:val="28"/>
        </w:rPr>
      </w:pPr>
    </w:p>
    <w:p w:rsidR="005B7819" w:rsidRDefault="005B7819" w:rsidP="005B7819">
      <w:pPr>
        <w:widowControl/>
        <w:rPr>
          <w:sz w:val="28"/>
          <w:szCs w:val="28"/>
        </w:rPr>
      </w:pPr>
    </w:p>
    <w:p w:rsidR="00D62F44" w:rsidRDefault="00D62F44" w:rsidP="005B7819">
      <w:pPr>
        <w:rPr>
          <w:szCs w:val="24"/>
        </w:rPr>
      </w:pPr>
    </w:p>
    <w:p w:rsidR="00D62F44" w:rsidRDefault="00D62F4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824A94" w:rsidRDefault="00824A94" w:rsidP="005B7819">
      <w:pPr>
        <w:rPr>
          <w:szCs w:val="24"/>
        </w:rPr>
      </w:pPr>
    </w:p>
    <w:p w:rsidR="005B7819" w:rsidRPr="00E40568" w:rsidRDefault="00D62F44" w:rsidP="005B7819">
      <w:pPr>
        <w:rPr>
          <w:szCs w:val="24"/>
        </w:rPr>
      </w:pPr>
      <w:r>
        <w:rPr>
          <w:szCs w:val="24"/>
        </w:rPr>
        <w:t>Марьенко Ксения Сергеевна</w:t>
      </w:r>
    </w:p>
    <w:p w:rsidR="005B7819" w:rsidRPr="00040306" w:rsidRDefault="005B7819" w:rsidP="005B7819">
      <w:r w:rsidRPr="00E40568">
        <w:rPr>
          <w:szCs w:val="24"/>
        </w:rPr>
        <w:t>(831) 2</w:t>
      </w:r>
      <w:r w:rsidR="00D62F44">
        <w:rPr>
          <w:szCs w:val="24"/>
        </w:rPr>
        <w:t>75</w:t>
      </w:r>
      <w:r w:rsidRPr="00E40568">
        <w:rPr>
          <w:szCs w:val="24"/>
        </w:rPr>
        <w:t>-</w:t>
      </w:r>
      <w:r w:rsidR="00D62F44">
        <w:rPr>
          <w:szCs w:val="24"/>
        </w:rPr>
        <w:t>26</w:t>
      </w:r>
      <w:r w:rsidRPr="00E40568">
        <w:rPr>
          <w:szCs w:val="24"/>
        </w:rPr>
        <w:t>-</w:t>
      </w:r>
      <w:r w:rsidR="00D62F44">
        <w:rPr>
          <w:szCs w:val="24"/>
        </w:rPr>
        <w:t>62</w:t>
      </w:r>
    </w:p>
    <w:sectPr w:rsidR="005B7819" w:rsidRPr="00040306" w:rsidSect="002158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8578B7"/>
    <w:multiLevelType w:val="hybridMultilevel"/>
    <w:tmpl w:val="A0383478"/>
    <w:lvl w:ilvl="0" w:tplc="020857D8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32758"/>
    <w:rsid w:val="0004015F"/>
    <w:rsid w:val="00050276"/>
    <w:rsid w:val="00067437"/>
    <w:rsid w:val="00086F54"/>
    <w:rsid w:val="00091C41"/>
    <w:rsid w:val="00092B1E"/>
    <w:rsid w:val="001117E2"/>
    <w:rsid w:val="001512B3"/>
    <w:rsid w:val="001568F2"/>
    <w:rsid w:val="00161BF5"/>
    <w:rsid w:val="0017257D"/>
    <w:rsid w:val="001D64FC"/>
    <w:rsid w:val="001E5486"/>
    <w:rsid w:val="00214304"/>
    <w:rsid w:val="002158F9"/>
    <w:rsid w:val="00251814"/>
    <w:rsid w:val="00263421"/>
    <w:rsid w:val="002D2A72"/>
    <w:rsid w:val="002F6D0C"/>
    <w:rsid w:val="00300C88"/>
    <w:rsid w:val="0030128C"/>
    <w:rsid w:val="00301D70"/>
    <w:rsid w:val="00307828"/>
    <w:rsid w:val="003122B0"/>
    <w:rsid w:val="003137BD"/>
    <w:rsid w:val="00353700"/>
    <w:rsid w:val="003565B1"/>
    <w:rsid w:val="003736FC"/>
    <w:rsid w:val="00397B22"/>
    <w:rsid w:val="003C0EF6"/>
    <w:rsid w:val="00407E22"/>
    <w:rsid w:val="004223D8"/>
    <w:rsid w:val="004661B2"/>
    <w:rsid w:val="004755D0"/>
    <w:rsid w:val="00490C29"/>
    <w:rsid w:val="005A0D52"/>
    <w:rsid w:val="005B7819"/>
    <w:rsid w:val="00624B26"/>
    <w:rsid w:val="006752F4"/>
    <w:rsid w:val="00685DCA"/>
    <w:rsid w:val="00693804"/>
    <w:rsid w:val="00695334"/>
    <w:rsid w:val="006A6AE8"/>
    <w:rsid w:val="006B506C"/>
    <w:rsid w:val="0072604A"/>
    <w:rsid w:val="007418A3"/>
    <w:rsid w:val="00773BDB"/>
    <w:rsid w:val="00786D66"/>
    <w:rsid w:val="007A525D"/>
    <w:rsid w:val="007A64FF"/>
    <w:rsid w:val="007B39D2"/>
    <w:rsid w:val="007D4813"/>
    <w:rsid w:val="008229F8"/>
    <w:rsid w:val="00824A94"/>
    <w:rsid w:val="00863E86"/>
    <w:rsid w:val="008666AB"/>
    <w:rsid w:val="00866E62"/>
    <w:rsid w:val="008802D7"/>
    <w:rsid w:val="008F0A50"/>
    <w:rsid w:val="009061AD"/>
    <w:rsid w:val="0092315A"/>
    <w:rsid w:val="009B44BD"/>
    <w:rsid w:val="009E4B81"/>
    <w:rsid w:val="00A40939"/>
    <w:rsid w:val="00A41EFA"/>
    <w:rsid w:val="00A575BB"/>
    <w:rsid w:val="00A66BEA"/>
    <w:rsid w:val="00A73D74"/>
    <w:rsid w:val="00A86C66"/>
    <w:rsid w:val="00AA22C2"/>
    <w:rsid w:val="00AC5E67"/>
    <w:rsid w:val="00AF2904"/>
    <w:rsid w:val="00B01B10"/>
    <w:rsid w:val="00B67CB0"/>
    <w:rsid w:val="00BA508A"/>
    <w:rsid w:val="00BD1B67"/>
    <w:rsid w:val="00C830F3"/>
    <w:rsid w:val="00CD5AC8"/>
    <w:rsid w:val="00D56C91"/>
    <w:rsid w:val="00D62F44"/>
    <w:rsid w:val="00DA3C08"/>
    <w:rsid w:val="00DB594B"/>
    <w:rsid w:val="00DD4BA5"/>
    <w:rsid w:val="00DF007C"/>
    <w:rsid w:val="00E162F4"/>
    <w:rsid w:val="00E32028"/>
    <w:rsid w:val="00E569F1"/>
    <w:rsid w:val="00EC5770"/>
    <w:rsid w:val="00F029BB"/>
    <w:rsid w:val="00F2620E"/>
    <w:rsid w:val="00F72953"/>
    <w:rsid w:val="00F84325"/>
    <w:rsid w:val="00F843C7"/>
    <w:rsid w:val="00F84801"/>
    <w:rsid w:val="00FA38E8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C441-48CD-43C7-A2F0-B73C9BE8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3330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Михайловна</cp:lastModifiedBy>
  <cp:revision>2</cp:revision>
  <cp:lastPrinted>2018-11-30T10:12:00Z</cp:lastPrinted>
  <dcterms:created xsi:type="dcterms:W3CDTF">2021-02-18T05:59:00Z</dcterms:created>
  <dcterms:modified xsi:type="dcterms:W3CDTF">2021-02-18T05:59:00Z</dcterms:modified>
</cp:coreProperties>
</file>